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32"/>
        </w:rPr>
        <w:t>附件2</w:t>
      </w:r>
    </w:p>
    <w:p>
      <w:pPr>
        <w:jc w:val="center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2020年第二季度各地旅行社组织接待指标排序表</w:t>
      </w:r>
    </w:p>
    <w:tbl>
      <w:tblPr>
        <w:tblStyle w:val="5"/>
        <w:tblW w:w="524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133"/>
        <w:gridCol w:w="849"/>
        <w:gridCol w:w="849"/>
        <w:gridCol w:w="849"/>
        <w:gridCol w:w="8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地区</w:t>
            </w:r>
          </w:p>
        </w:tc>
        <w:tc>
          <w:tcPr>
            <w:tcW w:w="34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国内旅游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人次数</w:t>
            </w: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人天数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组织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接待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组织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接待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浙江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江苏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湖南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广东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安徽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福建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湖北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四川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贵州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云南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陕西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海南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江西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山东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广西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河南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山西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辽宁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甘肃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河北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青海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西藏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宁夏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新疆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内蒙古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兵团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黑龙江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吉林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</w:tr>
    </w:tbl>
    <w:p>
      <w:pPr>
        <w:ind w:left="-850" w:leftChars="-405"/>
        <w:rPr>
          <w:rFonts w:ascii="仿宋" w:hAnsi="仿宋" w:eastAsia="仿宋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8790110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79C"/>
    <w:rsid w:val="008E19A4"/>
    <w:rsid w:val="00994F72"/>
    <w:rsid w:val="00B8479C"/>
    <w:rsid w:val="7216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国家旅游局</Company>
  <Pages>5</Pages>
  <Words>372</Words>
  <Characters>2122</Characters>
  <Lines>17</Lines>
  <Paragraphs>4</Paragraphs>
  <TotalTime>4</TotalTime>
  <ScaleCrop>false</ScaleCrop>
  <LinksUpToDate>false</LinksUpToDate>
  <CharactersWithSpaces>2490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2020-12-02T01:36:00Z</dcterms:created>
  <dc:creator>pc</dc:creator>
  <cp:lastModifiedBy>zj</cp:lastModifiedBy>
  <dcterms:modified xsi:type="dcterms:W3CDTF">2020-12-04T07:27:26Z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